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BC1" w:rsidRPr="00477E04" w:rsidRDefault="00EA4E8F" w:rsidP="005C2BC1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rFonts w:ascii="Verdana" w:eastAsiaTheme="minorHAnsi" w:hAnsi="Verdana"/>
          <w:b/>
          <w:color w:val="0033A0"/>
          <w:lang w:eastAsia="en-US"/>
        </w:rPr>
      </w:pPr>
      <w:r w:rsidRPr="00477E04">
        <w:rPr>
          <w:rFonts w:ascii="Verdana" w:eastAsiaTheme="minorHAnsi" w:hAnsi="Verdana"/>
          <w:b/>
          <w:color w:val="0033A0"/>
          <w:lang w:eastAsia="en-US"/>
        </w:rPr>
        <w:t>Порядок взаимодействия работодателей</w:t>
      </w:r>
    </w:p>
    <w:p w:rsidR="00EA4E8F" w:rsidRPr="00477E04" w:rsidRDefault="00EA4E8F" w:rsidP="005C2BC1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rFonts w:ascii="Verdana" w:eastAsiaTheme="minorHAnsi" w:hAnsi="Verdana"/>
          <w:b/>
          <w:color w:val="0033A0"/>
          <w:lang w:eastAsia="en-US"/>
        </w:rPr>
      </w:pPr>
      <w:r w:rsidRPr="00477E04">
        <w:rPr>
          <w:rFonts w:ascii="Verdana" w:eastAsiaTheme="minorHAnsi" w:hAnsi="Verdana"/>
          <w:b/>
          <w:color w:val="0033A0"/>
          <w:lang w:eastAsia="en-US"/>
        </w:rPr>
        <w:t>с Центром занятости населения города Красноярска</w:t>
      </w:r>
    </w:p>
    <w:p w:rsidR="00EA4E8F" w:rsidRPr="005C2BC1" w:rsidRDefault="00EA4E8F" w:rsidP="00EA4E8F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b/>
          <w:color w:val="0033A0"/>
          <w:sz w:val="27"/>
          <w:szCs w:val="27"/>
        </w:rPr>
      </w:pPr>
    </w:p>
    <w:p w:rsidR="006B49FC" w:rsidRPr="00696665" w:rsidRDefault="00477E04" w:rsidP="00FB07D1">
      <w:pPr>
        <w:spacing w:after="0" w:line="240" w:lineRule="auto"/>
        <w:ind w:firstLine="567"/>
        <w:jc w:val="both"/>
        <w:rPr>
          <w:rFonts w:ascii="Verdana" w:hAnsi="Verdana" w:cs="Times New Roman"/>
          <w:sz w:val="24"/>
          <w:szCs w:val="24"/>
        </w:rPr>
      </w:pPr>
      <w:r w:rsidRPr="006B49FC">
        <w:rPr>
          <w:rFonts w:ascii="Verdana" w:hAnsi="Verdana" w:cs="Times New Roman"/>
          <w:sz w:val="24"/>
          <w:szCs w:val="24"/>
        </w:rPr>
        <w:t>В </w:t>
      </w:r>
      <w:r w:rsidR="00803284" w:rsidRPr="006B49FC">
        <w:rPr>
          <w:rFonts w:ascii="Verdana" w:hAnsi="Verdana" w:cs="Times New Roman"/>
          <w:sz w:val="24"/>
          <w:szCs w:val="24"/>
        </w:rPr>
        <w:t xml:space="preserve"> </w:t>
      </w:r>
      <w:r w:rsidRPr="006B49FC">
        <w:rPr>
          <w:rFonts w:ascii="Verdana" w:hAnsi="Verdana" w:cs="Times New Roman"/>
          <w:sz w:val="24"/>
          <w:szCs w:val="24"/>
        </w:rPr>
        <w:t>соответствии</w:t>
      </w:r>
      <w:r w:rsidR="00803284" w:rsidRPr="006B49FC">
        <w:rPr>
          <w:rFonts w:ascii="Verdana" w:hAnsi="Verdana" w:cs="Times New Roman"/>
          <w:sz w:val="24"/>
          <w:szCs w:val="24"/>
        </w:rPr>
        <w:t xml:space="preserve">  </w:t>
      </w:r>
      <w:r w:rsidRPr="006B49FC">
        <w:rPr>
          <w:rFonts w:ascii="Verdana" w:hAnsi="Verdana" w:cs="Times New Roman"/>
          <w:sz w:val="24"/>
          <w:szCs w:val="24"/>
        </w:rPr>
        <w:t>с</w:t>
      </w:r>
      <w:r w:rsidR="006B49FC" w:rsidRPr="006B49FC">
        <w:rPr>
          <w:rFonts w:ascii="Verdana" w:hAnsi="Verdana" w:cs="Times New Roman"/>
          <w:sz w:val="24"/>
          <w:szCs w:val="24"/>
        </w:rPr>
        <w:t>о</w:t>
      </w:r>
      <w:r w:rsidRPr="006B49FC">
        <w:rPr>
          <w:rFonts w:ascii="Verdana" w:hAnsi="Verdana" w:cs="Times New Roman"/>
          <w:sz w:val="24"/>
          <w:szCs w:val="24"/>
        </w:rPr>
        <w:t> стать</w:t>
      </w:r>
      <w:r w:rsidR="006B49FC" w:rsidRPr="006B49FC">
        <w:rPr>
          <w:rFonts w:ascii="Verdana" w:hAnsi="Verdana" w:cs="Times New Roman"/>
          <w:sz w:val="24"/>
          <w:szCs w:val="24"/>
        </w:rPr>
        <w:t>ей</w:t>
      </w:r>
      <w:r w:rsidR="00803284" w:rsidRPr="006B49FC">
        <w:rPr>
          <w:rFonts w:ascii="Verdana" w:hAnsi="Verdana" w:cs="Times New Roman"/>
          <w:sz w:val="24"/>
          <w:szCs w:val="24"/>
        </w:rPr>
        <w:t xml:space="preserve">  </w:t>
      </w:r>
      <w:r w:rsidRPr="006B49FC">
        <w:rPr>
          <w:rFonts w:ascii="Verdana" w:hAnsi="Verdana" w:cs="Times New Roman"/>
          <w:sz w:val="24"/>
          <w:szCs w:val="24"/>
        </w:rPr>
        <w:t>53</w:t>
      </w:r>
      <w:r w:rsidR="00803284" w:rsidRPr="006B49FC">
        <w:rPr>
          <w:rFonts w:ascii="Verdana" w:hAnsi="Verdana" w:cs="Times New Roman"/>
          <w:sz w:val="24"/>
          <w:szCs w:val="24"/>
        </w:rPr>
        <w:t xml:space="preserve">  </w:t>
      </w:r>
      <w:r w:rsidRPr="006B49FC">
        <w:rPr>
          <w:rFonts w:ascii="Verdana" w:hAnsi="Verdana" w:cs="Times New Roman"/>
          <w:sz w:val="24"/>
          <w:szCs w:val="24"/>
        </w:rPr>
        <w:t>Федерального</w:t>
      </w:r>
      <w:r w:rsidR="00803284" w:rsidRPr="006B49FC">
        <w:rPr>
          <w:rFonts w:ascii="Verdana" w:hAnsi="Verdana" w:cs="Times New Roman"/>
          <w:sz w:val="24"/>
          <w:szCs w:val="24"/>
        </w:rPr>
        <w:t xml:space="preserve">  </w:t>
      </w:r>
      <w:r w:rsidRPr="006B49FC">
        <w:rPr>
          <w:rFonts w:ascii="Verdana" w:hAnsi="Verdana" w:cs="Times New Roman"/>
          <w:sz w:val="24"/>
          <w:szCs w:val="24"/>
        </w:rPr>
        <w:t>закона</w:t>
      </w:r>
      <w:r w:rsidR="00803284" w:rsidRPr="006B49FC">
        <w:rPr>
          <w:rFonts w:ascii="Verdana" w:hAnsi="Verdana" w:cs="Times New Roman"/>
          <w:sz w:val="24"/>
          <w:szCs w:val="24"/>
        </w:rPr>
        <w:t xml:space="preserve">  </w:t>
      </w:r>
      <w:r w:rsidRPr="006B49FC">
        <w:rPr>
          <w:rFonts w:ascii="Verdana" w:hAnsi="Verdana" w:cs="Times New Roman"/>
          <w:sz w:val="24"/>
          <w:szCs w:val="24"/>
        </w:rPr>
        <w:t>от </w:t>
      </w:r>
      <w:r w:rsidR="00803284" w:rsidRPr="006B49FC">
        <w:rPr>
          <w:rFonts w:ascii="Verdana" w:hAnsi="Verdana" w:cs="Times New Roman"/>
          <w:sz w:val="24"/>
          <w:szCs w:val="24"/>
        </w:rPr>
        <w:t xml:space="preserve">  </w:t>
      </w:r>
      <w:r w:rsidRPr="006B49FC">
        <w:rPr>
          <w:rFonts w:ascii="Verdana" w:hAnsi="Verdana" w:cs="Times New Roman"/>
          <w:sz w:val="24"/>
          <w:szCs w:val="24"/>
        </w:rPr>
        <w:t>12.12.2023 № 565-ФЗ «О занятости населения в Российской Федерации»</w:t>
      </w:r>
      <w:r w:rsidR="006B49FC" w:rsidRPr="006B49FC">
        <w:rPr>
          <w:rFonts w:ascii="Verdana" w:hAnsi="Verdana" w:cs="Times New Roman"/>
          <w:sz w:val="24"/>
          <w:szCs w:val="24"/>
        </w:rPr>
        <w:t xml:space="preserve"> </w:t>
      </w:r>
      <w:r w:rsidR="006B49FC" w:rsidRPr="006B49FC">
        <w:rPr>
          <w:rFonts w:ascii="Verdana" w:hAnsi="Verdana" w:cs="Times New Roman"/>
          <w:color w:val="0033A0"/>
          <w:sz w:val="24"/>
          <w:szCs w:val="24"/>
        </w:rPr>
        <w:t>работодатели обязаны своевременно информировать центр занятости населения</w:t>
      </w:r>
      <w:r w:rsidR="006B49FC" w:rsidRPr="00696665">
        <w:rPr>
          <w:rFonts w:ascii="Verdana" w:hAnsi="Verdana" w:cs="Times New Roman"/>
          <w:sz w:val="24"/>
          <w:szCs w:val="24"/>
        </w:rPr>
        <w:t xml:space="preserve"> посредством размещения сведений на </w:t>
      </w:r>
      <w:r w:rsidR="006B49FC" w:rsidRPr="006B49FC">
        <w:rPr>
          <w:rFonts w:ascii="Verdana" w:hAnsi="Verdana" w:cs="Times New Roman"/>
          <w:color w:val="0033A0"/>
          <w:sz w:val="24"/>
          <w:szCs w:val="24"/>
        </w:rPr>
        <w:t>единой цифровой платформе «Работа России»</w:t>
      </w:r>
      <w:r w:rsidR="006B49FC" w:rsidRPr="00696665">
        <w:rPr>
          <w:rFonts w:ascii="Verdana" w:hAnsi="Verdana" w:cs="Times New Roman"/>
          <w:sz w:val="24"/>
          <w:szCs w:val="24"/>
        </w:rPr>
        <w:t xml:space="preserve"> в порядке, определенном законодательством:</w:t>
      </w:r>
    </w:p>
    <w:p w:rsidR="006B49FC" w:rsidRPr="00696665" w:rsidRDefault="006B49FC" w:rsidP="00FB07D1">
      <w:pPr>
        <w:spacing w:after="0" w:line="240" w:lineRule="auto"/>
        <w:ind w:firstLine="567"/>
        <w:jc w:val="both"/>
        <w:rPr>
          <w:rFonts w:ascii="Verdana" w:hAnsi="Verdana" w:cs="Times New Roman"/>
          <w:sz w:val="24"/>
          <w:szCs w:val="24"/>
        </w:rPr>
      </w:pPr>
      <w:r w:rsidRPr="00696665">
        <w:rPr>
          <w:rFonts w:ascii="Verdana" w:hAnsi="Verdana" w:cs="Times New Roman"/>
          <w:sz w:val="24"/>
          <w:szCs w:val="24"/>
        </w:rPr>
        <w:t>о наличии свободных рабочих мест и вакантных должностей, в том числе о потребности в их замещении;</w:t>
      </w:r>
    </w:p>
    <w:p w:rsidR="006B49FC" w:rsidRPr="00696665" w:rsidRDefault="006B49FC" w:rsidP="00FB07D1">
      <w:pPr>
        <w:spacing w:after="0" w:line="240" w:lineRule="auto"/>
        <w:ind w:firstLine="567"/>
        <w:jc w:val="both"/>
        <w:rPr>
          <w:rFonts w:ascii="Verdana" w:hAnsi="Verdana" w:cs="Times New Roman"/>
          <w:sz w:val="24"/>
          <w:szCs w:val="24"/>
        </w:rPr>
      </w:pPr>
      <w:r w:rsidRPr="00696665">
        <w:rPr>
          <w:rFonts w:ascii="Verdana" w:hAnsi="Verdana" w:cs="Times New Roman"/>
          <w:sz w:val="24"/>
          <w:szCs w:val="24"/>
        </w:rPr>
        <w:t>о выполнении квоты для приема на работу инвалидов;</w:t>
      </w:r>
    </w:p>
    <w:p w:rsidR="006B49FC" w:rsidRPr="00696665" w:rsidRDefault="006B49FC" w:rsidP="00FB07D1">
      <w:pPr>
        <w:spacing w:after="0" w:line="240" w:lineRule="auto"/>
        <w:ind w:firstLine="567"/>
        <w:jc w:val="both"/>
        <w:rPr>
          <w:rFonts w:ascii="Verdana" w:hAnsi="Verdana" w:cs="Times New Roman"/>
          <w:sz w:val="24"/>
          <w:szCs w:val="24"/>
        </w:rPr>
      </w:pPr>
      <w:r w:rsidRPr="00696665">
        <w:rPr>
          <w:rFonts w:ascii="Verdana" w:hAnsi="Verdana" w:cs="Times New Roman"/>
          <w:sz w:val="24"/>
          <w:szCs w:val="24"/>
        </w:rPr>
        <w:t>о принятии (об изменении, отмене) решения о ликвидации организации либо прекращении деятельности индивидуальным предпринимателем;</w:t>
      </w:r>
    </w:p>
    <w:p w:rsidR="006B49FC" w:rsidRPr="00696665" w:rsidRDefault="006B49FC" w:rsidP="00FB07D1">
      <w:pPr>
        <w:spacing w:after="0" w:line="240" w:lineRule="auto"/>
        <w:ind w:firstLine="567"/>
        <w:jc w:val="both"/>
        <w:rPr>
          <w:rFonts w:ascii="Verdana" w:hAnsi="Verdana" w:cs="Times New Roman"/>
          <w:sz w:val="24"/>
          <w:szCs w:val="24"/>
        </w:rPr>
      </w:pPr>
      <w:r w:rsidRPr="00696665">
        <w:rPr>
          <w:rFonts w:ascii="Verdana" w:hAnsi="Verdana" w:cs="Times New Roman"/>
          <w:sz w:val="24"/>
          <w:szCs w:val="24"/>
        </w:rPr>
        <w:t>о принятии (об изменении, отмене) решения о сокращении численности или штата работников организации, индивидуального предпринимателя и возможном расторжении трудовых договоров;</w:t>
      </w:r>
    </w:p>
    <w:p w:rsidR="006B49FC" w:rsidRPr="00696665" w:rsidRDefault="006B49FC" w:rsidP="00FB07D1">
      <w:pPr>
        <w:spacing w:after="0" w:line="240" w:lineRule="auto"/>
        <w:ind w:firstLine="567"/>
        <w:jc w:val="both"/>
        <w:rPr>
          <w:rFonts w:ascii="Verdana" w:hAnsi="Verdana" w:cs="Times New Roman"/>
          <w:sz w:val="24"/>
          <w:szCs w:val="24"/>
        </w:rPr>
      </w:pPr>
      <w:proofErr w:type="gramStart"/>
      <w:r w:rsidRPr="00696665">
        <w:rPr>
          <w:rFonts w:ascii="Verdana" w:hAnsi="Verdana" w:cs="Times New Roman"/>
          <w:sz w:val="24"/>
          <w:szCs w:val="24"/>
        </w:rPr>
        <w:t>о введении (об изменении, отмене) режима неполного рабочего дня (смены) и (или) неполной рабочей недели, о простое;</w:t>
      </w:r>
      <w:proofErr w:type="gramEnd"/>
    </w:p>
    <w:p w:rsidR="006B49FC" w:rsidRPr="00696665" w:rsidRDefault="006B49FC" w:rsidP="00FB07D1">
      <w:pPr>
        <w:spacing w:after="0" w:line="240" w:lineRule="auto"/>
        <w:ind w:firstLine="567"/>
        <w:jc w:val="both"/>
        <w:rPr>
          <w:rFonts w:ascii="Verdana" w:hAnsi="Verdana" w:cs="Times New Roman"/>
          <w:sz w:val="24"/>
          <w:szCs w:val="24"/>
        </w:rPr>
      </w:pPr>
      <w:r w:rsidRPr="00696665">
        <w:rPr>
          <w:rFonts w:ascii="Verdana" w:hAnsi="Verdana" w:cs="Times New Roman"/>
          <w:sz w:val="24"/>
          <w:szCs w:val="24"/>
        </w:rPr>
        <w:t>о временном переводе (об изменении, отмене решения о временном переводе) работников на дистанционную (удаленную) работу по инициативе работодателя в исключительных случаях, предусмотренных трудовым законодательством;</w:t>
      </w:r>
    </w:p>
    <w:p w:rsidR="006B49FC" w:rsidRDefault="006B49FC" w:rsidP="00FB07D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Verdana" w:eastAsiaTheme="minorHAnsi" w:hAnsi="Verdana"/>
          <w:lang w:eastAsia="en-US"/>
        </w:rPr>
      </w:pPr>
      <w:r w:rsidRPr="00696665">
        <w:rPr>
          <w:rFonts w:ascii="Verdana" w:eastAsiaTheme="minorHAnsi" w:hAnsi="Verdana"/>
          <w:lang w:eastAsia="en-US"/>
        </w:rPr>
        <w:t>о процедуре, примененной в отношении работодателя в деле о несостоятельности (банкротстве).</w:t>
      </w:r>
    </w:p>
    <w:p w:rsidR="00FB07D1" w:rsidRDefault="00FB07D1" w:rsidP="00FB07D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Verdana" w:eastAsiaTheme="minorHAnsi" w:hAnsi="Verdana"/>
          <w:lang w:eastAsia="en-US"/>
        </w:rPr>
      </w:pPr>
    </w:p>
    <w:p w:rsidR="00477E04" w:rsidRPr="00477E04" w:rsidRDefault="00803284" w:rsidP="006B49F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Verdana" w:eastAsiaTheme="minorHAnsi" w:hAnsi="Verdana"/>
          <w:lang w:eastAsia="en-US"/>
        </w:rPr>
      </w:pPr>
      <w:r>
        <w:rPr>
          <w:rFonts w:ascii="Verdana" w:eastAsiaTheme="minorHAnsi" w:hAnsi="Verdana"/>
          <w:lang w:eastAsia="en-US"/>
        </w:rPr>
        <w:t xml:space="preserve"> </w:t>
      </w:r>
      <w:r w:rsidR="006B49FC">
        <w:rPr>
          <w:rFonts w:ascii="Verdana" w:eastAsiaTheme="minorHAnsi" w:hAnsi="Verdana"/>
          <w:lang w:eastAsia="en-US"/>
        </w:rPr>
        <w:t xml:space="preserve">Сведения </w:t>
      </w:r>
      <w:r w:rsidR="006B49FC" w:rsidRPr="00477E04">
        <w:rPr>
          <w:rFonts w:ascii="Verdana" w:eastAsiaTheme="minorHAnsi" w:hAnsi="Verdana"/>
          <w:lang w:eastAsia="en-US"/>
        </w:rPr>
        <w:t>о наличии свободных рабочих мест и вакантных должностей</w:t>
      </w:r>
      <w:r w:rsidR="006B49FC" w:rsidRPr="00477E04">
        <w:rPr>
          <w:rFonts w:ascii="Verdana" w:eastAsiaTheme="minorHAnsi" w:hAnsi="Verdana"/>
          <w:color w:val="0033A0"/>
          <w:lang w:eastAsia="en-US"/>
        </w:rPr>
        <w:t xml:space="preserve"> </w:t>
      </w:r>
      <w:r w:rsidR="006B49FC" w:rsidRPr="006B49FC">
        <w:rPr>
          <w:rFonts w:ascii="Verdana" w:eastAsiaTheme="minorHAnsi" w:hAnsi="Verdana"/>
          <w:lang w:eastAsia="en-US"/>
        </w:rPr>
        <w:t xml:space="preserve">предоставляются </w:t>
      </w:r>
      <w:r w:rsidR="00477E04" w:rsidRPr="006B49FC">
        <w:rPr>
          <w:rFonts w:ascii="Verdana" w:eastAsiaTheme="minorHAnsi" w:hAnsi="Verdana"/>
          <w:lang w:eastAsia="en-US"/>
        </w:rPr>
        <w:t>работодател</w:t>
      </w:r>
      <w:r w:rsidR="006B49FC" w:rsidRPr="006B49FC">
        <w:rPr>
          <w:rFonts w:ascii="Verdana" w:eastAsiaTheme="minorHAnsi" w:hAnsi="Verdana"/>
          <w:lang w:eastAsia="en-US"/>
        </w:rPr>
        <w:t>ем</w:t>
      </w:r>
      <w:r>
        <w:rPr>
          <w:rFonts w:ascii="Verdana" w:eastAsiaTheme="minorHAnsi" w:hAnsi="Verdana"/>
          <w:color w:val="0033A0"/>
          <w:lang w:eastAsia="en-US"/>
        </w:rPr>
        <w:t xml:space="preserve"> </w:t>
      </w:r>
      <w:r w:rsidR="00477E04" w:rsidRPr="00477E04">
        <w:rPr>
          <w:rFonts w:ascii="Verdana" w:eastAsiaTheme="minorHAnsi" w:hAnsi="Verdana"/>
          <w:color w:val="0033A0"/>
          <w:lang w:eastAsia="en-US"/>
        </w:rPr>
        <w:t>в</w:t>
      </w:r>
      <w:r>
        <w:rPr>
          <w:rFonts w:ascii="Verdana" w:eastAsiaTheme="minorHAnsi" w:hAnsi="Verdana"/>
          <w:color w:val="0033A0"/>
          <w:lang w:eastAsia="en-US"/>
        </w:rPr>
        <w:t xml:space="preserve"> </w:t>
      </w:r>
      <w:r w:rsidR="00477E04" w:rsidRPr="00477E04">
        <w:rPr>
          <w:rFonts w:ascii="Verdana" w:eastAsiaTheme="minorHAnsi" w:hAnsi="Verdana"/>
          <w:color w:val="0033A0"/>
          <w:lang w:eastAsia="en-US"/>
        </w:rPr>
        <w:t>течение</w:t>
      </w:r>
      <w:r>
        <w:rPr>
          <w:rFonts w:ascii="Verdana" w:eastAsiaTheme="minorHAnsi" w:hAnsi="Verdana"/>
          <w:color w:val="0033A0"/>
          <w:lang w:eastAsia="en-US"/>
        </w:rPr>
        <w:t xml:space="preserve"> </w:t>
      </w:r>
      <w:r w:rsidR="00477E04" w:rsidRPr="00477E04">
        <w:rPr>
          <w:rFonts w:ascii="Verdana" w:eastAsiaTheme="minorHAnsi" w:hAnsi="Verdana"/>
          <w:color w:val="0033A0"/>
          <w:lang w:eastAsia="en-US"/>
        </w:rPr>
        <w:t>пяти</w:t>
      </w:r>
      <w:r>
        <w:rPr>
          <w:rFonts w:ascii="Verdana" w:eastAsiaTheme="minorHAnsi" w:hAnsi="Verdana"/>
          <w:color w:val="0033A0"/>
          <w:lang w:eastAsia="en-US"/>
        </w:rPr>
        <w:t xml:space="preserve"> </w:t>
      </w:r>
      <w:r w:rsidR="00477E04" w:rsidRPr="00477E04">
        <w:rPr>
          <w:rFonts w:ascii="Verdana" w:eastAsiaTheme="minorHAnsi" w:hAnsi="Verdana"/>
          <w:color w:val="0033A0"/>
          <w:lang w:eastAsia="en-US"/>
        </w:rPr>
        <w:t>рабочих</w:t>
      </w:r>
      <w:r>
        <w:rPr>
          <w:rFonts w:ascii="Verdana" w:eastAsiaTheme="minorHAnsi" w:hAnsi="Verdana"/>
          <w:color w:val="0033A0"/>
          <w:lang w:eastAsia="en-US"/>
        </w:rPr>
        <w:t xml:space="preserve"> </w:t>
      </w:r>
      <w:r w:rsidR="00477E04" w:rsidRPr="00477E04">
        <w:rPr>
          <w:rFonts w:ascii="Verdana" w:eastAsiaTheme="minorHAnsi" w:hAnsi="Verdana"/>
          <w:color w:val="0033A0"/>
          <w:lang w:eastAsia="en-US"/>
        </w:rPr>
        <w:t>дней</w:t>
      </w:r>
      <w:r>
        <w:rPr>
          <w:rFonts w:ascii="Verdana" w:eastAsiaTheme="minorHAnsi" w:hAnsi="Verdana"/>
          <w:b/>
          <w:bCs/>
          <w:lang w:eastAsia="en-US"/>
        </w:rPr>
        <w:t xml:space="preserve"> </w:t>
      </w:r>
      <w:r w:rsidR="00477E04" w:rsidRPr="00477E04">
        <w:rPr>
          <w:rFonts w:ascii="Verdana" w:eastAsiaTheme="minorHAnsi" w:hAnsi="Verdana"/>
          <w:lang w:eastAsia="en-US"/>
        </w:rPr>
        <w:t>со дня их появления, а об изменении указанной информации — </w:t>
      </w:r>
      <w:r w:rsidR="00477E04" w:rsidRPr="00477E04">
        <w:rPr>
          <w:rFonts w:ascii="Verdana" w:eastAsiaTheme="minorHAnsi" w:hAnsi="Verdana"/>
          <w:color w:val="0033A0"/>
          <w:lang w:eastAsia="en-US"/>
        </w:rPr>
        <w:t>в течение пяти рабочих дней</w:t>
      </w:r>
      <w:r w:rsidR="00477E04" w:rsidRPr="00477E04">
        <w:rPr>
          <w:rFonts w:ascii="Verdana" w:eastAsiaTheme="minorHAnsi" w:hAnsi="Verdana"/>
          <w:lang w:eastAsia="en-US"/>
        </w:rPr>
        <w:t> со дня возникновения изменений.</w:t>
      </w:r>
    </w:p>
    <w:p w:rsidR="00477E04" w:rsidRDefault="00477E04" w:rsidP="006B49F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Verdana" w:eastAsiaTheme="minorHAnsi" w:hAnsi="Verdana"/>
          <w:lang w:eastAsia="en-US"/>
        </w:rPr>
      </w:pPr>
      <w:r w:rsidRPr="00477E04">
        <w:rPr>
          <w:rFonts w:ascii="Verdana" w:eastAsiaTheme="minorHAnsi" w:hAnsi="Verdana"/>
          <w:lang w:eastAsia="en-US"/>
        </w:rPr>
        <w:t>При отсутствии у работодателя свободных рабочих мест и вакантных должностей</w:t>
      </w:r>
      <w:r w:rsidR="00803284">
        <w:rPr>
          <w:rFonts w:ascii="Verdana" w:eastAsiaTheme="minorHAnsi" w:hAnsi="Verdana"/>
          <w:lang w:eastAsia="en-US"/>
        </w:rPr>
        <w:t xml:space="preserve"> </w:t>
      </w:r>
      <w:r w:rsidRPr="00477E04">
        <w:rPr>
          <w:rFonts w:ascii="Verdana" w:eastAsiaTheme="minorHAnsi" w:hAnsi="Verdana"/>
          <w:lang w:eastAsia="en-US"/>
        </w:rPr>
        <w:t>информация</w:t>
      </w:r>
      <w:r w:rsidR="00803284">
        <w:rPr>
          <w:rFonts w:ascii="Verdana" w:eastAsiaTheme="minorHAnsi" w:hAnsi="Verdana"/>
          <w:lang w:eastAsia="en-US"/>
        </w:rPr>
        <w:t xml:space="preserve"> </w:t>
      </w:r>
      <w:r w:rsidRPr="00477E04">
        <w:rPr>
          <w:rFonts w:ascii="Verdana" w:eastAsiaTheme="minorHAnsi" w:hAnsi="Verdana"/>
          <w:lang w:eastAsia="en-US"/>
        </w:rPr>
        <w:t>в</w:t>
      </w:r>
      <w:r w:rsidR="00803284">
        <w:rPr>
          <w:rFonts w:ascii="Verdana" w:eastAsiaTheme="minorHAnsi" w:hAnsi="Verdana"/>
          <w:lang w:eastAsia="en-US"/>
        </w:rPr>
        <w:t xml:space="preserve"> </w:t>
      </w:r>
      <w:r w:rsidR="00696665">
        <w:rPr>
          <w:rFonts w:ascii="Verdana" w:eastAsiaTheme="minorHAnsi" w:hAnsi="Verdana"/>
          <w:lang w:eastAsia="en-US"/>
        </w:rPr>
        <w:t>центр занятости населения</w:t>
      </w:r>
      <w:r w:rsidR="00803284">
        <w:rPr>
          <w:rFonts w:ascii="Verdana" w:eastAsiaTheme="minorHAnsi" w:hAnsi="Verdana"/>
          <w:lang w:eastAsia="en-US"/>
        </w:rPr>
        <w:t xml:space="preserve"> </w:t>
      </w:r>
      <w:r w:rsidRPr="00477E04">
        <w:rPr>
          <w:rFonts w:ascii="Verdana" w:eastAsiaTheme="minorHAnsi" w:hAnsi="Verdana"/>
          <w:color w:val="0033A0"/>
          <w:lang w:eastAsia="en-US"/>
        </w:rPr>
        <w:t>не</w:t>
      </w:r>
      <w:r w:rsidR="00803284">
        <w:rPr>
          <w:rFonts w:ascii="Verdana" w:eastAsiaTheme="minorHAnsi" w:hAnsi="Verdana"/>
          <w:color w:val="0033A0"/>
          <w:lang w:eastAsia="en-US"/>
        </w:rPr>
        <w:t xml:space="preserve"> </w:t>
      </w:r>
      <w:r w:rsidRPr="00477E04">
        <w:rPr>
          <w:rFonts w:ascii="Verdana" w:eastAsiaTheme="minorHAnsi" w:hAnsi="Verdana"/>
          <w:color w:val="0033A0"/>
          <w:lang w:eastAsia="en-US"/>
        </w:rPr>
        <w:t>предоставляется</w:t>
      </w:r>
      <w:r w:rsidRPr="00477E04">
        <w:rPr>
          <w:rFonts w:ascii="Verdana" w:eastAsiaTheme="minorHAnsi" w:hAnsi="Verdana"/>
          <w:lang w:eastAsia="en-US"/>
        </w:rPr>
        <w:t>.</w:t>
      </w:r>
    </w:p>
    <w:p w:rsidR="00FB07D1" w:rsidRPr="00477E04" w:rsidRDefault="00FB07D1" w:rsidP="006B49F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Verdana" w:eastAsiaTheme="minorHAnsi" w:hAnsi="Verdana"/>
          <w:lang w:eastAsia="en-US"/>
        </w:rPr>
      </w:pPr>
    </w:p>
    <w:p w:rsidR="00477E04" w:rsidRDefault="00477E04" w:rsidP="00803284">
      <w:pPr>
        <w:pStyle w:val="a4"/>
        <w:shd w:val="clear" w:color="auto" w:fill="FFFFFF"/>
        <w:spacing w:before="0" w:beforeAutospacing="0"/>
        <w:ind w:firstLine="709"/>
        <w:jc w:val="both"/>
        <w:rPr>
          <w:rFonts w:ascii="Verdana" w:eastAsiaTheme="minorHAnsi" w:hAnsi="Verdana"/>
          <w:lang w:eastAsia="en-US"/>
        </w:rPr>
      </w:pPr>
      <w:r w:rsidRPr="00477E04">
        <w:rPr>
          <w:rFonts w:ascii="Verdana" w:eastAsiaTheme="minorHAnsi" w:hAnsi="Verdana"/>
          <w:lang w:eastAsia="en-US"/>
        </w:rPr>
        <w:t xml:space="preserve">Для получения </w:t>
      </w:r>
      <w:r w:rsidR="00696665">
        <w:rPr>
          <w:rFonts w:ascii="Verdana" w:eastAsiaTheme="minorHAnsi" w:hAnsi="Verdana"/>
          <w:lang w:eastAsia="en-US"/>
        </w:rPr>
        <w:t>меры государственной поддержки по содействию</w:t>
      </w:r>
      <w:r w:rsidRPr="00477E04">
        <w:rPr>
          <w:rFonts w:ascii="Verdana" w:eastAsiaTheme="minorHAnsi" w:hAnsi="Verdana"/>
          <w:lang w:eastAsia="en-US"/>
        </w:rPr>
        <w:t xml:space="preserve"> в подборе необходимых работников работодатели представляют в </w:t>
      </w:r>
      <w:r w:rsidR="006B49FC">
        <w:rPr>
          <w:rFonts w:ascii="Verdana" w:eastAsiaTheme="minorHAnsi" w:hAnsi="Verdana"/>
          <w:lang w:eastAsia="en-US"/>
        </w:rPr>
        <w:t>центр занятости</w:t>
      </w:r>
      <w:r w:rsidRPr="00477E04">
        <w:rPr>
          <w:rFonts w:ascii="Verdana" w:eastAsiaTheme="minorHAnsi" w:hAnsi="Verdana"/>
          <w:lang w:eastAsia="en-US"/>
        </w:rPr>
        <w:t xml:space="preserve"> населения заявление в форме электронного документа, направленного с использованием </w:t>
      </w:r>
      <w:bookmarkStart w:id="0" w:name="_GoBack"/>
      <w:r w:rsidR="00551DF2" w:rsidRPr="00551DF2">
        <w:rPr>
          <w:rFonts w:ascii="Verdana" w:eastAsiaTheme="minorHAnsi" w:hAnsi="Verdana"/>
          <w:color w:val="0033A0"/>
          <w:lang w:eastAsia="en-US"/>
        </w:rPr>
        <w:fldChar w:fldCharType="begin"/>
      </w:r>
      <w:r w:rsidR="00551DF2" w:rsidRPr="00551DF2">
        <w:rPr>
          <w:rFonts w:ascii="Verdana" w:eastAsiaTheme="minorHAnsi" w:hAnsi="Verdana"/>
          <w:color w:val="0033A0"/>
          <w:lang w:eastAsia="en-US"/>
        </w:rPr>
        <w:instrText xml:space="preserve"> HYPERLINK "https://trudvsem.ru/" </w:instrText>
      </w:r>
      <w:r w:rsidR="00551DF2" w:rsidRPr="00551DF2">
        <w:rPr>
          <w:rFonts w:ascii="Verdana" w:eastAsiaTheme="minorHAnsi" w:hAnsi="Verdana"/>
          <w:color w:val="0033A0"/>
          <w:lang w:eastAsia="en-US"/>
        </w:rPr>
        <w:fldChar w:fldCharType="separate"/>
      </w:r>
      <w:r w:rsidRPr="00551DF2">
        <w:rPr>
          <w:rFonts w:ascii="Verdana" w:eastAsiaTheme="minorHAnsi" w:hAnsi="Verdana"/>
          <w:color w:val="0033A0"/>
          <w:lang w:eastAsia="en-US"/>
        </w:rPr>
        <w:t>единой цифровой платформы «Работа России»</w:t>
      </w:r>
      <w:r w:rsidR="00551DF2" w:rsidRPr="00551DF2">
        <w:rPr>
          <w:rFonts w:ascii="Verdana" w:eastAsiaTheme="minorHAnsi" w:hAnsi="Verdana"/>
          <w:color w:val="0033A0"/>
          <w:lang w:eastAsia="en-US"/>
        </w:rPr>
        <w:fldChar w:fldCharType="end"/>
      </w:r>
      <w:bookmarkEnd w:id="0"/>
      <w:r w:rsidRPr="00477E04">
        <w:rPr>
          <w:rFonts w:ascii="Verdana" w:eastAsiaTheme="minorHAnsi" w:hAnsi="Verdana"/>
          <w:lang w:eastAsia="en-US"/>
        </w:rPr>
        <w:t>. Работодатель подает заявление вместе с информацией о вакансии (режим работы, заработная плата, требования к соискателю). </w:t>
      </w:r>
    </w:p>
    <w:p w:rsidR="00696665" w:rsidRPr="00477E04" w:rsidRDefault="00696665" w:rsidP="0069666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Verdana" w:eastAsiaTheme="minorHAnsi" w:hAnsi="Verdana"/>
          <w:color w:val="0033A0"/>
          <w:lang w:eastAsia="en-US"/>
        </w:rPr>
      </w:pPr>
      <w:r w:rsidRPr="00477E04">
        <w:rPr>
          <w:rFonts w:ascii="Verdana" w:eastAsiaTheme="minorHAnsi" w:hAnsi="Verdana"/>
          <w:lang w:eastAsia="en-US"/>
        </w:rPr>
        <w:t>Дополнительную информацию можно получить в отделе взаимодействия с работодателями и содействия в трудоустройстве по телефону </w:t>
      </w:r>
      <w:r w:rsidRPr="00477E04">
        <w:rPr>
          <w:rFonts w:ascii="Verdana" w:eastAsiaTheme="minorHAnsi" w:hAnsi="Verdana"/>
          <w:color w:val="0033A0"/>
          <w:lang w:eastAsia="en-US"/>
        </w:rPr>
        <w:t>(391) 265-48-29</w:t>
      </w:r>
      <w:r w:rsidRPr="00477E04">
        <w:rPr>
          <w:rFonts w:ascii="Verdana" w:eastAsiaTheme="minorHAnsi" w:hAnsi="Verdana"/>
          <w:lang w:eastAsia="en-US"/>
        </w:rPr>
        <w:t>.</w:t>
      </w:r>
    </w:p>
    <w:p w:rsidR="00696665" w:rsidRPr="00696665" w:rsidRDefault="00696665" w:rsidP="0069666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Verdana" w:eastAsiaTheme="minorHAnsi" w:hAnsi="Verdana"/>
          <w:lang w:eastAsia="en-US"/>
        </w:rPr>
      </w:pPr>
    </w:p>
    <w:sectPr w:rsidR="00696665" w:rsidRPr="00696665" w:rsidSect="005C2BC1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660CF"/>
    <w:multiLevelType w:val="multilevel"/>
    <w:tmpl w:val="41EA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2B7"/>
    <w:rsid w:val="0008021C"/>
    <w:rsid w:val="000F57F8"/>
    <w:rsid w:val="00110DA9"/>
    <w:rsid w:val="001B1FBC"/>
    <w:rsid w:val="001E22B7"/>
    <w:rsid w:val="002F3518"/>
    <w:rsid w:val="00406A64"/>
    <w:rsid w:val="00477E04"/>
    <w:rsid w:val="00551DF2"/>
    <w:rsid w:val="00585C81"/>
    <w:rsid w:val="005C2BC1"/>
    <w:rsid w:val="00696665"/>
    <w:rsid w:val="00696B4D"/>
    <w:rsid w:val="006B49FC"/>
    <w:rsid w:val="00803284"/>
    <w:rsid w:val="00835ED9"/>
    <w:rsid w:val="00AC6F0B"/>
    <w:rsid w:val="00AE7A5D"/>
    <w:rsid w:val="00AF4430"/>
    <w:rsid w:val="00D5318F"/>
    <w:rsid w:val="00E07142"/>
    <w:rsid w:val="00EA4E8F"/>
    <w:rsid w:val="00F877C2"/>
    <w:rsid w:val="00FB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E8F"/>
  </w:style>
  <w:style w:type="paragraph" w:styleId="4">
    <w:name w:val="heading 4"/>
    <w:basedOn w:val="a"/>
    <w:link w:val="40"/>
    <w:uiPriority w:val="9"/>
    <w:qFormat/>
    <w:rsid w:val="00477E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4E8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A4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A4E8F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477E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visually-hidden">
    <w:name w:val="visually-hidden"/>
    <w:basedOn w:val="a0"/>
    <w:rsid w:val="00477E04"/>
  </w:style>
  <w:style w:type="paragraph" w:styleId="a6">
    <w:name w:val="Balloon Text"/>
    <w:basedOn w:val="a"/>
    <w:link w:val="a7"/>
    <w:uiPriority w:val="99"/>
    <w:semiHidden/>
    <w:unhideWhenUsed/>
    <w:rsid w:val="00477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7E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E8F"/>
  </w:style>
  <w:style w:type="paragraph" w:styleId="4">
    <w:name w:val="heading 4"/>
    <w:basedOn w:val="a"/>
    <w:link w:val="40"/>
    <w:uiPriority w:val="9"/>
    <w:qFormat/>
    <w:rsid w:val="00477E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4E8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A4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A4E8F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477E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visually-hidden">
    <w:name w:val="visually-hidden"/>
    <w:basedOn w:val="a0"/>
    <w:rsid w:val="00477E04"/>
  </w:style>
  <w:style w:type="paragraph" w:styleId="a6">
    <w:name w:val="Balloon Text"/>
    <w:basedOn w:val="a"/>
    <w:link w:val="a7"/>
    <w:uiPriority w:val="99"/>
    <w:semiHidden/>
    <w:unhideWhenUsed/>
    <w:rsid w:val="00477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7E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0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8849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0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3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735538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0275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39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089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9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BD22A-7F5A-4E17-AB13-B6701D63EF0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890964D-C02D-43D4-BCEA-A17CDD793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7AB3FD-B610-4AD0-935A-177DEED379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360203-3885-4191-972C-97D80F4AB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О. Лежепекова</dc:creator>
  <cp:lastModifiedBy>Надежда А. Донова</cp:lastModifiedBy>
  <cp:revision>7</cp:revision>
  <dcterms:created xsi:type="dcterms:W3CDTF">2025-04-28T05:06:00Z</dcterms:created>
  <dcterms:modified xsi:type="dcterms:W3CDTF">2025-04-28T08:06:00Z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